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jc w:val="center"/>
      </w:pPr>
      <w:r>
        <w:rPr>
          <w:rtl w:val="0"/>
          <w:lang w:val="fr-FR"/>
        </w:rPr>
        <w:t>Pou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  <w:lang w:val="pt-PT"/>
        </w:rPr>
        <w:t>o pr</w:t>
      </w:r>
      <w:r>
        <w:rPr>
          <w:rtl w:val="0"/>
        </w:rPr>
        <w:t>á</w:t>
      </w:r>
      <w:r>
        <w:rPr>
          <w:rtl w:val="0"/>
        </w:rPr>
        <w:t>vu na odstoupen</w:t>
      </w:r>
      <w:r>
        <w:rPr>
          <w:rtl w:val="0"/>
        </w:rPr>
        <w:t xml:space="preserve">í </w:t>
      </w:r>
      <w:r>
        <w:rPr>
          <w:rtl w:val="0"/>
        </w:rPr>
        <w:t>od smlouvy</w:t>
      </w:r>
    </w:p>
    <w:p>
      <w:pPr>
        <w:pStyle w:val="Normal.0"/>
      </w:pPr>
    </w:p>
    <w:p>
      <w:pPr>
        <w:pStyle w:val="heading 2"/>
      </w:pPr>
      <w:r>
        <w:rPr>
          <w:rtl w:val="0"/>
        </w:rPr>
        <w:t>1. Pr</w:t>
      </w:r>
      <w:r>
        <w:rPr>
          <w:rtl w:val="0"/>
        </w:rPr>
        <w:t>á</w:t>
      </w:r>
      <w:r>
        <w:rPr>
          <w:rtl w:val="0"/>
        </w:rPr>
        <w:t>vo odstoupit od smlouvy</w:t>
      </w:r>
    </w:p>
    <w:p>
      <w:pPr>
        <w:pStyle w:val="Normal.0"/>
        <w:jc w:val="both"/>
      </w:pPr>
      <w:r>
        <w:rPr>
          <w:rtl w:val="0"/>
        </w:rPr>
        <w:t>1.1 Do 14 dn</w:t>
      </w:r>
      <w:r>
        <w:rPr>
          <w:rtl w:val="0"/>
        </w:rPr>
        <w:t xml:space="preserve">ů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te pr</w:t>
      </w:r>
      <w:r>
        <w:rPr>
          <w:rtl w:val="0"/>
        </w:rPr>
        <w:t>á</w:t>
      </w:r>
      <w:r>
        <w:rPr>
          <w:rtl w:val="0"/>
        </w:rPr>
        <w:t>vo odstoupit od t</w:t>
      </w:r>
      <w:r>
        <w:rPr>
          <w:rtl w:val="0"/>
          <w:lang w:val="fr-FR"/>
        </w:rPr>
        <w:t>é</w:t>
      </w:r>
      <w:r>
        <w:rPr>
          <w:rtl w:val="0"/>
        </w:rPr>
        <w:t>to smlouvy bez ud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vodu.</w:t>
      </w:r>
    </w:p>
    <w:p>
      <w:pPr>
        <w:pStyle w:val="Normal.0"/>
        <w:jc w:val="both"/>
      </w:pPr>
      <w:r>
        <w:rPr>
          <w:rtl w:val="0"/>
        </w:rPr>
        <w:t>1.2 M</w:t>
      </w:r>
      <w:r>
        <w:rPr>
          <w:rtl w:val="0"/>
        </w:rPr>
        <w:t>á</w:t>
      </w:r>
      <w:r>
        <w:rPr>
          <w:rtl w:val="0"/>
        </w:rPr>
        <w:t>te pr</w:t>
      </w:r>
      <w:r>
        <w:rPr>
          <w:rtl w:val="0"/>
        </w:rPr>
        <w:t>á</w:t>
      </w:r>
      <w:r>
        <w:rPr>
          <w:rtl w:val="0"/>
        </w:rPr>
        <w:t>vo odstoupit od smlouvy bez ud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vodu ve lh</w:t>
      </w:r>
      <w:r>
        <w:rPr>
          <w:rtl w:val="0"/>
        </w:rPr>
        <w:t>ů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14 dn</w:t>
      </w:r>
      <w:r>
        <w:rPr>
          <w:rtl w:val="0"/>
        </w:rPr>
        <w:t xml:space="preserve">ů </w:t>
      </w:r>
      <w:r>
        <w:rPr>
          <w:rtl w:val="0"/>
        </w:rPr>
        <w:t>ode dne n</w:t>
      </w:r>
      <w:r>
        <w:rPr>
          <w:rtl w:val="0"/>
        </w:rPr>
        <w:t>á</w:t>
      </w:r>
      <w:r>
        <w:rPr>
          <w:rtl w:val="0"/>
        </w:rPr>
        <w:t>sleduj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ho po dni uzav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smlouvy a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uzav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kupn</w:t>
      </w:r>
      <w:r>
        <w:rPr>
          <w:rtl w:val="0"/>
        </w:rPr>
        <w:t xml:space="preserve">í </w:t>
      </w:r>
      <w:r>
        <w:rPr>
          <w:rtl w:val="0"/>
        </w:rPr>
        <w:t>smlouvy kdy Vy nebo V</w:t>
      </w:r>
      <w:r>
        <w:rPr>
          <w:rtl w:val="0"/>
        </w:rPr>
        <w:t>á</w:t>
      </w:r>
      <w:r>
        <w:rPr>
          <w:rtl w:val="0"/>
        </w:rPr>
        <w:t>mi ur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 xml:space="preserve">í </w:t>
      </w:r>
      <w:r>
        <w:rPr>
          <w:rtl w:val="0"/>
        </w:rPr>
        <w:t>osoba (jin</w:t>
      </w:r>
      <w:r>
        <w:rPr>
          <w:rtl w:val="0"/>
        </w:rPr>
        <w:t xml:space="preserve">á </w:t>
      </w:r>
      <w:r>
        <w:rPr>
          <w:rtl w:val="0"/>
        </w:rPr>
        <w:t>ne</w:t>
      </w:r>
      <w:r>
        <w:rPr>
          <w:rtl w:val="0"/>
        </w:rPr>
        <w:t xml:space="preserve">ž </w:t>
      </w:r>
      <w:r>
        <w:rPr>
          <w:rtl w:val="0"/>
        </w:rPr>
        <w:t>dopravce) p</w:t>
      </w:r>
      <w:r>
        <w:rPr>
          <w:rtl w:val="0"/>
        </w:rPr>
        <w:t>ř</w:t>
      </w:r>
      <w:r>
        <w:rPr>
          <w:rtl w:val="0"/>
        </w:rPr>
        <w:t>evezmete zbo</w:t>
      </w:r>
      <w:r>
        <w:rPr>
          <w:rtl w:val="0"/>
        </w:rPr>
        <w:t>ží</w:t>
      </w:r>
      <w:r>
        <w:rPr>
          <w:rtl w:val="0"/>
        </w:rPr>
        <w:t xml:space="preserve">. </w:t>
      </w:r>
    </w:p>
    <w:p>
      <w:pPr>
        <w:pStyle w:val="Normal.0"/>
        <w:jc w:val="both"/>
      </w:pPr>
      <w:r>
        <w:rPr>
          <w:rtl w:val="0"/>
          <w:lang w:val="de-DE"/>
        </w:rPr>
        <w:t xml:space="preserve">1.3 Pro </w:t>
      </w:r>
      <w:r>
        <w:rPr>
          <w:rtl w:val="0"/>
        </w:rPr>
        <w:t>úč</w:t>
      </w:r>
      <w:r>
        <w:rPr>
          <w:rtl w:val="0"/>
        </w:rPr>
        <w:t>ely uplatn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va na odstoupen</w:t>
      </w:r>
      <w:r>
        <w:rPr>
          <w:rtl w:val="0"/>
        </w:rPr>
        <w:t xml:space="preserve">í </w:t>
      </w:r>
      <w:r>
        <w:rPr>
          <w:rtl w:val="0"/>
        </w:rPr>
        <w:t>od smlouvy mus</w:t>
      </w:r>
      <w:r>
        <w:rPr>
          <w:rtl w:val="0"/>
        </w:rPr>
        <w:t>í</w:t>
      </w:r>
      <w:r>
        <w:rPr>
          <w:rtl w:val="0"/>
        </w:rPr>
        <w:t>te o sv</w:t>
      </w:r>
      <w:r>
        <w:rPr>
          <w:rtl w:val="0"/>
          <w:lang w:val="fr-FR"/>
        </w:rPr>
        <w:t>é</w:t>
      </w:r>
      <w:r>
        <w:rPr>
          <w:rtl w:val="0"/>
        </w:rPr>
        <w:t>m odstoupen</w:t>
      </w:r>
      <w:r>
        <w:rPr>
          <w:rtl w:val="0"/>
        </w:rPr>
        <w:t xml:space="preserve">í </w:t>
      </w:r>
      <w:r>
        <w:rPr>
          <w:rtl w:val="0"/>
          <w:lang w:val="en-US"/>
        </w:rPr>
        <w:t>od t</w:t>
      </w:r>
      <w:r>
        <w:rPr>
          <w:rtl w:val="0"/>
          <w:lang w:val="fr-FR"/>
        </w:rPr>
        <w:t>é</w:t>
      </w:r>
      <w:r>
        <w:rPr>
          <w:rtl w:val="0"/>
        </w:rPr>
        <w:t>to smlouvy informovat spole</w:t>
      </w:r>
      <w:r>
        <w:rPr>
          <w:rtl w:val="0"/>
        </w:rPr>
        <w:t>č</w:t>
      </w:r>
      <w:r>
        <w:rPr>
          <w:rtl w:val="0"/>
        </w:rPr>
        <w:t xml:space="preserve">nost </w:t>
      </w:r>
      <w:r>
        <w:rPr>
          <w:rtl w:val="0"/>
        </w:rPr>
        <w:t>MAINSTAGE.cz, Tibor Sojka</w:t>
      </w:r>
      <w:r>
        <w:rPr>
          <w:rtl w:val="0"/>
        </w:rPr>
        <w:t>, se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 xml:space="preserve">dlem </w:t>
      </w:r>
      <w:r>
        <w:rPr>
          <w:rtl w:val="0"/>
        </w:rPr>
        <w:t>Pion</w:t>
      </w:r>
      <w:r>
        <w:rPr>
          <w:rtl w:val="0"/>
        </w:rPr>
        <w:t>ý</w:t>
      </w:r>
      <w:r>
        <w:rPr>
          <w:rtl w:val="0"/>
        </w:rPr>
        <w:t>rsk</w:t>
      </w:r>
      <w:r>
        <w:rPr>
          <w:rtl w:val="0"/>
        </w:rPr>
        <w:t xml:space="preserve">á </w:t>
      </w:r>
      <w:r>
        <w:rPr>
          <w:rtl w:val="0"/>
        </w:rPr>
        <w:t>529, Moravsk</w:t>
      </w:r>
      <w:r>
        <w:rPr>
          <w:rtl w:val="0"/>
        </w:rPr>
        <w:t xml:space="preserve">ý </w:t>
      </w:r>
      <w:r>
        <w:rPr>
          <w:rtl w:val="0"/>
        </w:rPr>
        <w:t>Krumlov, 67201</w:t>
      </w:r>
      <w:r>
        <w:rPr>
          <w:rtl w:val="0"/>
        </w:rPr>
        <w:t>, identifika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čí</w:t>
      </w:r>
      <w:r>
        <w:rPr>
          <w:rtl w:val="0"/>
        </w:rPr>
        <w:t>slo: 04097084, formou jednostrann</w:t>
      </w:r>
      <w:r>
        <w:rPr>
          <w:rtl w:val="0"/>
          <w:lang w:val="fr-FR"/>
        </w:rPr>
        <w:t>é</w:t>
      </w:r>
      <w:r>
        <w:rPr>
          <w:rtl w:val="0"/>
        </w:rPr>
        <w:t>ho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ho 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(nap</w:t>
      </w:r>
      <w:r>
        <w:rPr>
          <w:rtl w:val="0"/>
        </w:rPr>
        <w:t>ří</w:t>
      </w:r>
      <w:r>
        <w:rPr>
          <w:rtl w:val="0"/>
        </w:rPr>
        <w:t>klad dopisem zaslan</w:t>
      </w:r>
      <w:r>
        <w:rPr>
          <w:rtl w:val="0"/>
        </w:rPr>
        <w:t>ý</w:t>
      </w:r>
      <w:r>
        <w:rPr>
          <w:rtl w:val="0"/>
        </w:rPr>
        <w:t>m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>m provozovatele po</w:t>
      </w:r>
      <w:r>
        <w:rPr>
          <w:rtl w:val="0"/>
        </w:rPr>
        <w:t>š</w:t>
      </w:r>
      <w:r>
        <w:rPr>
          <w:rtl w:val="0"/>
        </w:rPr>
        <w:t>tovn</w:t>
      </w:r>
      <w:r>
        <w:rPr>
          <w:rtl w:val="0"/>
        </w:rPr>
        <w:t>í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eb, nebo faxem). M</w:t>
      </w:r>
      <w:r>
        <w:rPr>
          <w:rtl w:val="0"/>
        </w:rPr>
        <w:t>ůž</w:t>
      </w:r>
      <w:r>
        <w:rPr>
          <w:rtl w:val="0"/>
          <w:lang w:val="fr-FR"/>
        </w:rPr>
        <w:t>ete pou</w:t>
      </w:r>
      <w:r>
        <w:rPr>
          <w:rtl w:val="0"/>
        </w:rPr>
        <w:t>ží</w:t>
      </w:r>
      <w:r>
        <w:rPr>
          <w:rtl w:val="0"/>
        </w:rPr>
        <w:t>t p</w:t>
      </w:r>
      <w:r>
        <w:rPr>
          <w:rtl w:val="0"/>
        </w:rPr>
        <w:t>ř</w:t>
      </w:r>
      <w:r>
        <w:rPr>
          <w:rtl w:val="0"/>
        </w:rPr>
        <w:t>ilo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vzorov</w:t>
      </w:r>
      <w:r>
        <w:rPr>
          <w:rtl w:val="0"/>
        </w:rPr>
        <w:t xml:space="preserve">ý </w:t>
      </w:r>
      <w:r>
        <w:rPr>
          <w:rtl w:val="0"/>
          <w:lang w:val="da-DK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pro odstoupen</w:t>
      </w:r>
      <w:r>
        <w:rPr>
          <w:rtl w:val="0"/>
        </w:rPr>
        <w:t xml:space="preserve">í </w:t>
      </w:r>
      <w:r>
        <w:rPr>
          <w:rtl w:val="0"/>
        </w:rPr>
        <w:t>od smlouvy, nen</w:t>
      </w:r>
      <w:r>
        <w:rPr>
          <w:rtl w:val="0"/>
        </w:rPr>
        <w:t xml:space="preserve">í </w:t>
      </w:r>
      <w:r>
        <w:rPr>
          <w:rtl w:val="0"/>
          <w:lang w:val="it-IT"/>
        </w:rPr>
        <w:t>to v</w:t>
      </w:r>
      <w:r>
        <w:rPr>
          <w:rtl w:val="0"/>
        </w:rPr>
        <w:t>š</w:t>
      </w:r>
      <w:r>
        <w:rPr>
          <w:rtl w:val="0"/>
        </w:rPr>
        <w:t>ak Va</w:t>
      </w:r>
      <w:r>
        <w:rPr>
          <w:rtl w:val="0"/>
        </w:rPr>
        <w:t xml:space="preserve">ší </w:t>
      </w:r>
      <w:r>
        <w:rPr>
          <w:rtl w:val="0"/>
        </w:rPr>
        <w:t>povinnost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Normal.0"/>
        <w:jc w:val="both"/>
      </w:pPr>
      <w:r>
        <w:rPr>
          <w:rtl w:val="0"/>
        </w:rPr>
        <w:t>1.4 Aby byla dodr</w:t>
      </w:r>
      <w:r>
        <w:rPr>
          <w:rtl w:val="0"/>
        </w:rPr>
        <w:t>ž</w:t>
      </w:r>
      <w:r>
        <w:rPr>
          <w:rtl w:val="0"/>
          <w:lang w:val="pt-PT"/>
        </w:rPr>
        <w:t>ena lh</w:t>
      </w:r>
      <w:r>
        <w:rPr>
          <w:rtl w:val="0"/>
        </w:rPr>
        <w:t>ů</w:t>
      </w:r>
      <w:r>
        <w:rPr>
          <w:rtl w:val="0"/>
        </w:rPr>
        <w:t>ta pro odstoupen</w:t>
      </w:r>
      <w:r>
        <w:rPr>
          <w:rtl w:val="0"/>
        </w:rPr>
        <w:t xml:space="preserve">í </w:t>
      </w:r>
      <w:r>
        <w:rPr>
          <w:rtl w:val="0"/>
          <w:lang w:val="en-US"/>
        </w:rPr>
        <w:t>od t</w:t>
      </w:r>
      <w:r>
        <w:rPr>
          <w:rtl w:val="0"/>
          <w:lang w:val="fr-FR"/>
        </w:rPr>
        <w:t>é</w:t>
      </w:r>
      <w:r>
        <w:rPr>
          <w:rtl w:val="0"/>
        </w:rPr>
        <w:t>to smlouvy, posta</w:t>
      </w:r>
      <w:r>
        <w:rPr>
          <w:rtl w:val="0"/>
        </w:rPr>
        <w:t>č</w:t>
      </w:r>
      <w:r>
        <w:rPr>
          <w:rtl w:val="0"/>
        </w:rPr>
        <w:t>uje odeslat odstoupen</w:t>
      </w:r>
      <w:r>
        <w:rPr>
          <w:rtl w:val="0"/>
        </w:rPr>
        <w:t xml:space="preserve">í </w:t>
      </w:r>
      <w:r>
        <w:rPr>
          <w:rtl w:val="0"/>
        </w:rPr>
        <w:t>od smlouvy p</w:t>
      </w:r>
      <w:r>
        <w:rPr>
          <w:rtl w:val="0"/>
        </w:rPr>
        <w:t>ř</w:t>
      </w:r>
      <w:r>
        <w:rPr>
          <w:rtl w:val="0"/>
        </w:rPr>
        <w:t>ed uplynut</w:t>
      </w:r>
      <w:r>
        <w:rPr>
          <w:rtl w:val="0"/>
        </w:rPr>
        <w:t>í</w:t>
      </w:r>
      <w:r>
        <w:rPr>
          <w:rtl w:val="0"/>
          <w:lang w:val="pt-PT"/>
        </w:rPr>
        <w:t>m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lh</w:t>
      </w:r>
      <w:r>
        <w:rPr>
          <w:rtl w:val="0"/>
        </w:rPr>
        <w:t>ů</w:t>
      </w:r>
      <w:r>
        <w:rPr>
          <w:rtl w:val="0"/>
        </w:rPr>
        <w:t>ty.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heading 2"/>
      </w:pPr>
      <w:r>
        <w:rPr>
          <w:rtl w:val="0"/>
        </w:rPr>
        <w:t>2. D</w:t>
      </w:r>
      <w:r>
        <w:rPr>
          <w:rtl w:val="0"/>
        </w:rPr>
        <w:t>ů</w:t>
      </w:r>
      <w:r>
        <w:rPr>
          <w:rtl w:val="0"/>
        </w:rPr>
        <w:t>sledky odstoupen</w:t>
      </w:r>
      <w:r>
        <w:rPr>
          <w:rtl w:val="0"/>
        </w:rPr>
        <w:t xml:space="preserve">í </w:t>
      </w:r>
      <w:r>
        <w:rPr>
          <w:rtl w:val="0"/>
        </w:rPr>
        <w:t>od smlouvy</w:t>
      </w:r>
    </w:p>
    <w:p>
      <w:pPr>
        <w:pStyle w:val="Normal.0"/>
        <w:jc w:val="both"/>
      </w:pPr>
      <w:r>
        <w:rPr>
          <w:rtl w:val="0"/>
        </w:rPr>
        <w:t>2.1 Pokud odstoup</w:t>
      </w:r>
      <w:r>
        <w:rPr>
          <w:rtl w:val="0"/>
        </w:rPr>
        <w:t>í</w:t>
      </w:r>
      <w:r>
        <w:rPr>
          <w:rtl w:val="0"/>
        </w:rPr>
        <w:t>te od t</w:t>
      </w:r>
      <w:r>
        <w:rPr>
          <w:rtl w:val="0"/>
          <w:lang w:val="fr-FR"/>
        </w:rPr>
        <w:t>é</w:t>
      </w:r>
      <w:r>
        <w:rPr>
          <w:rtl w:val="0"/>
        </w:rPr>
        <w:t>to smlouvy, vr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me V</w:t>
      </w:r>
      <w:r>
        <w:rPr>
          <w:rtl w:val="0"/>
        </w:rPr>
        <w:t>á</w:t>
      </w:r>
      <w:r>
        <w:rPr>
          <w:rtl w:val="0"/>
        </w:rPr>
        <w:t>m bez zbyte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odkladu, nejpozd</w:t>
      </w:r>
      <w:r>
        <w:rPr>
          <w:rtl w:val="0"/>
        </w:rPr>
        <w:t>ě</w:t>
      </w:r>
      <w:r>
        <w:rPr>
          <w:rtl w:val="0"/>
        </w:rPr>
        <w:t>ji do 14 dn</w:t>
      </w:r>
      <w:r>
        <w:rPr>
          <w:rtl w:val="0"/>
        </w:rPr>
        <w:t xml:space="preserve">ů </w:t>
      </w:r>
      <w:r>
        <w:rPr>
          <w:rtl w:val="0"/>
        </w:rPr>
        <w:t>ode dne, kdy n</w:t>
      </w:r>
      <w:r>
        <w:rPr>
          <w:rtl w:val="0"/>
        </w:rPr>
        <w:t>á</w:t>
      </w:r>
      <w:r>
        <w:rPr>
          <w:rtl w:val="0"/>
          <w:lang w:val="pt-PT"/>
        </w:rPr>
        <w:t>m do</w:t>
      </w:r>
      <w:r>
        <w:rPr>
          <w:rtl w:val="0"/>
        </w:rPr>
        <w:t>š</w:t>
      </w:r>
      <w:r>
        <w:rPr>
          <w:rtl w:val="0"/>
          <w:lang w:val="it-IT"/>
        </w:rPr>
        <w:t>lo Va</w:t>
      </w:r>
      <w:r>
        <w:rPr>
          <w:rtl w:val="0"/>
        </w:rPr>
        <w:t>š</w:t>
      </w:r>
      <w:r>
        <w:rPr>
          <w:rtl w:val="0"/>
        </w:rPr>
        <w:t>e 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o odstoupen</w:t>
      </w:r>
      <w:r>
        <w:rPr>
          <w:rtl w:val="0"/>
        </w:rPr>
        <w:t xml:space="preserve">í </w:t>
      </w:r>
      <w:r>
        <w:rPr>
          <w:rtl w:val="0"/>
        </w:rPr>
        <w:t>od smlouvy, v</w:t>
      </w:r>
      <w:r>
        <w:rPr>
          <w:rtl w:val="0"/>
        </w:rPr>
        <w:t>š</w:t>
      </w:r>
      <w:r>
        <w:rPr>
          <w:rtl w:val="0"/>
        </w:rPr>
        <w:t>echny platby, kter</w:t>
      </w:r>
      <w:r>
        <w:rPr>
          <w:rtl w:val="0"/>
          <w:lang w:val="fr-FR"/>
        </w:rPr>
        <w:t xml:space="preserve">é </w:t>
      </w:r>
      <w:r>
        <w:rPr>
          <w:rtl w:val="0"/>
        </w:rPr>
        <w:t>jsme od V</w:t>
      </w:r>
      <w:r>
        <w:rPr>
          <w:rtl w:val="0"/>
        </w:rPr>
        <w:t>á</w:t>
      </w:r>
      <w:r>
        <w:rPr>
          <w:rtl w:val="0"/>
        </w:rPr>
        <w:t>s obdr</w:t>
      </w:r>
      <w:r>
        <w:rPr>
          <w:rtl w:val="0"/>
        </w:rPr>
        <w:t>ž</w:t>
      </w:r>
      <w:r>
        <w:rPr>
          <w:rtl w:val="0"/>
          <w:lang w:val="it-IT"/>
        </w:rPr>
        <w:t>eli,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ů </w:t>
      </w:r>
      <w:r>
        <w:rPr>
          <w:rtl w:val="0"/>
        </w:rPr>
        <w:t>na dod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(krom</w:t>
      </w:r>
      <w:r>
        <w:rPr>
          <w:rtl w:val="0"/>
        </w:rPr>
        <w:t xml:space="preserve">ě </w:t>
      </w:r>
      <w:r>
        <w:rPr>
          <w:rtl w:val="0"/>
        </w:rPr>
        <w:t>dodate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  <w:lang w:val="de-DE"/>
        </w:rPr>
        <w:t>ch n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ů </w:t>
      </w:r>
      <w:r>
        <w:rPr>
          <w:rtl w:val="0"/>
        </w:rPr>
        <w:t>vznikl</w:t>
      </w:r>
      <w:r>
        <w:rPr>
          <w:rtl w:val="0"/>
        </w:rPr>
        <w:t>ý</w:t>
      </w:r>
      <w:r>
        <w:rPr>
          <w:rtl w:val="0"/>
        </w:rPr>
        <w:t>ch v d</w:t>
      </w:r>
      <w:r>
        <w:rPr>
          <w:rtl w:val="0"/>
        </w:rPr>
        <w:t>ů</w:t>
      </w:r>
      <w:r>
        <w:rPr>
          <w:rtl w:val="0"/>
        </w:rPr>
        <w:t>sledku V</w:t>
      </w:r>
      <w:r>
        <w:rPr>
          <w:rtl w:val="0"/>
        </w:rPr>
        <w:t>á</w:t>
      </w:r>
      <w:r>
        <w:rPr>
          <w:rtl w:val="0"/>
        </w:rPr>
        <w:t>mi zvolen</w:t>
      </w:r>
      <w:r>
        <w:rPr>
          <w:rtl w:val="0"/>
          <w:lang w:val="fr-FR"/>
        </w:rPr>
        <w:t>é</w:t>
      </w:r>
      <w:r>
        <w:rPr>
          <w:rtl w:val="0"/>
        </w:rPr>
        <w:t>ho zp</w:t>
      </w:r>
      <w:r>
        <w:rPr>
          <w:rtl w:val="0"/>
        </w:rPr>
        <w:t>ů</w:t>
      </w:r>
      <w:r>
        <w:rPr>
          <w:rtl w:val="0"/>
        </w:rPr>
        <w:t>sobu dod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</w:rPr>
        <w:t xml:space="preserve">ý </w:t>
      </w:r>
      <w:r>
        <w:rPr>
          <w:rtl w:val="0"/>
        </w:rPr>
        <w:t>je jin</w:t>
      </w:r>
      <w:r>
        <w:rPr>
          <w:rtl w:val="0"/>
        </w:rPr>
        <w:t xml:space="preserve">ý </w:t>
      </w:r>
      <w:r>
        <w:rPr>
          <w:rtl w:val="0"/>
        </w:rPr>
        <w:t>ne</w:t>
      </w:r>
      <w:r>
        <w:rPr>
          <w:rtl w:val="0"/>
        </w:rPr>
        <w:t xml:space="preserve">ž </w:t>
      </w:r>
      <w:r>
        <w:rPr>
          <w:rtl w:val="0"/>
        </w:rPr>
        <w:t>nejlevn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zp</w:t>
      </w:r>
      <w:r>
        <w:rPr>
          <w:rtl w:val="0"/>
        </w:rPr>
        <w:t>ů</w:t>
      </w:r>
      <w:r>
        <w:rPr>
          <w:rtl w:val="0"/>
        </w:rPr>
        <w:t>sob standardn</w:t>
      </w:r>
      <w:r>
        <w:rPr>
          <w:rtl w:val="0"/>
        </w:rPr>
        <w:t>í</w:t>
      </w:r>
      <w:r>
        <w:rPr>
          <w:rtl w:val="0"/>
        </w:rPr>
        <w:t>ho dod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mi nab</w:t>
      </w:r>
      <w:r>
        <w:rPr>
          <w:rtl w:val="0"/>
        </w:rPr>
        <w:t>í</w:t>
      </w:r>
      <w:r>
        <w:rPr>
          <w:rtl w:val="0"/>
        </w:rPr>
        <w:t>zen</w:t>
      </w:r>
      <w:r>
        <w:rPr>
          <w:rtl w:val="0"/>
        </w:rPr>
        <w:t>ý</w:t>
      </w:r>
      <w:r>
        <w:rPr>
          <w:rtl w:val="0"/>
        </w:rPr>
        <w:t>). Pro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 xml:space="preserve">í </w:t>
      </w:r>
      <w:r>
        <w:rPr>
          <w:rtl w:val="0"/>
          <w:lang w:val="fr-FR"/>
        </w:rPr>
        <w:t>plateb pou</w:t>
      </w:r>
      <w:r>
        <w:rPr>
          <w:rtl w:val="0"/>
        </w:rPr>
        <w:t>ž</w:t>
      </w:r>
      <w:r>
        <w:rPr>
          <w:rtl w:val="0"/>
        </w:rPr>
        <w:t>ijeme stejn</w:t>
      </w:r>
      <w:r>
        <w:rPr>
          <w:rtl w:val="0"/>
        </w:rPr>
        <w:t xml:space="preserve">ý </w:t>
      </w:r>
      <w:r>
        <w:rPr>
          <w:rtl w:val="0"/>
        </w:rPr>
        <w:t>platebn</w:t>
      </w:r>
      <w:r>
        <w:rPr>
          <w:rtl w:val="0"/>
        </w:rPr>
        <w:t xml:space="preserve">í </w:t>
      </w:r>
      <w:r>
        <w:rPr>
          <w:rtl w:val="0"/>
        </w:rPr>
        <w:t>prost</w:t>
      </w:r>
      <w:r>
        <w:rPr>
          <w:rtl w:val="0"/>
        </w:rPr>
        <w:t>ř</w:t>
      </w:r>
      <w:r>
        <w:rPr>
          <w:rtl w:val="0"/>
        </w:rPr>
        <w:t>edek, kter</w:t>
      </w:r>
      <w:r>
        <w:rPr>
          <w:rtl w:val="0"/>
        </w:rPr>
        <w:t xml:space="preserve">ý </w:t>
      </w:r>
      <w:r>
        <w:rPr>
          <w:rtl w:val="0"/>
        </w:rPr>
        <w:t>jste pou</w:t>
      </w:r>
      <w:r>
        <w:rPr>
          <w:rtl w:val="0"/>
        </w:rPr>
        <w:t>ž</w:t>
      </w:r>
      <w:r>
        <w:rPr>
          <w:rtl w:val="0"/>
        </w:rPr>
        <w:t>il(a) pro proveden</w:t>
      </w:r>
      <w:r>
        <w:rPr>
          <w:rtl w:val="0"/>
        </w:rPr>
        <w:t xml:space="preserve">í </w:t>
      </w:r>
      <w:r>
        <w:rPr>
          <w:rtl w:val="0"/>
        </w:rPr>
        <w:t>po</w:t>
      </w:r>
      <w:r>
        <w:rPr>
          <w:rtl w:val="0"/>
        </w:rPr>
        <w:t>čá</w:t>
      </w:r>
      <w:r>
        <w:rPr>
          <w:rtl w:val="0"/>
        </w:rPr>
        <w:t>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transakce, pokud jste v</w:t>
      </w:r>
      <w:r>
        <w:rPr>
          <w:rtl w:val="0"/>
        </w:rPr>
        <w:t>ý</w:t>
      </w:r>
      <w:r>
        <w:rPr>
          <w:rtl w:val="0"/>
        </w:rPr>
        <w:t>slovn</w:t>
      </w:r>
      <w:r>
        <w:rPr>
          <w:rtl w:val="0"/>
        </w:rPr>
        <w:t xml:space="preserve">ě </w:t>
      </w:r>
      <w:r>
        <w:rPr>
          <w:rtl w:val="0"/>
          <w:lang w:val="fr-FR"/>
        </w:rPr>
        <w:t>neur</w:t>
      </w:r>
      <w:r>
        <w:rPr>
          <w:rtl w:val="0"/>
        </w:rPr>
        <w:t>č</w:t>
      </w:r>
      <w:r>
        <w:rPr>
          <w:rtl w:val="0"/>
        </w:rPr>
        <w:t xml:space="preserve">il(a) jinak. V </w:t>
      </w: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m t</w:t>
      </w:r>
      <w:r>
        <w:rPr>
          <w:rtl w:val="0"/>
        </w:rPr>
        <w:t>í</w:t>
      </w:r>
      <w:r>
        <w:rPr>
          <w:rtl w:val="0"/>
        </w:rPr>
        <w:t>m nevzniknou dal</w:t>
      </w:r>
      <w:r>
        <w:rPr>
          <w:rtl w:val="0"/>
        </w:rPr>
        <w:t xml:space="preserve">ší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klady. Platbu vr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me a</w:t>
      </w:r>
      <w:r>
        <w:rPr>
          <w:rtl w:val="0"/>
        </w:rPr>
        <w:t xml:space="preserve">ž </w:t>
      </w:r>
      <w:r>
        <w:rPr>
          <w:rtl w:val="0"/>
        </w:rPr>
        <w:t>po obdr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  <w:lang w:val="fr-FR"/>
        </w:rPr>
        <w:t>é</w:t>
      </w:r>
      <w:r>
        <w:rPr>
          <w:rtl w:val="0"/>
        </w:rPr>
        <w:t>ho zbo</w:t>
      </w:r>
      <w:r>
        <w:rPr>
          <w:rtl w:val="0"/>
        </w:rPr>
        <w:t xml:space="preserve">ží </w:t>
      </w:r>
      <w:r>
        <w:rPr>
          <w:rtl w:val="0"/>
        </w:rPr>
        <w:t>nebo prok</w:t>
      </w:r>
      <w:r>
        <w:rPr>
          <w:rtl w:val="0"/>
        </w:rPr>
        <w:t>áž</w:t>
      </w:r>
      <w:r>
        <w:rPr>
          <w:rtl w:val="0"/>
        </w:rPr>
        <w:t xml:space="preserve">ete-li, </w:t>
      </w:r>
      <w:r>
        <w:rPr>
          <w:rtl w:val="0"/>
        </w:rPr>
        <w:t>ž</w:t>
      </w:r>
      <w:r>
        <w:rPr>
          <w:rtl w:val="0"/>
        </w:rPr>
        <w:t>e jste zbo</w:t>
      </w:r>
      <w:r>
        <w:rPr>
          <w:rtl w:val="0"/>
        </w:rPr>
        <w:t xml:space="preserve">ží </w:t>
      </w:r>
      <w:r>
        <w:rPr>
          <w:rtl w:val="0"/>
        </w:rPr>
        <w:t>odeslal(a) zp</w:t>
      </w:r>
      <w:r>
        <w:rPr>
          <w:rtl w:val="0"/>
        </w:rPr>
        <w:t>ě</w:t>
      </w:r>
      <w:r>
        <w:rPr>
          <w:rtl w:val="0"/>
        </w:rPr>
        <w:t>t, podle toho, co nastane d</w:t>
      </w:r>
      <w:r>
        <w:rPr>
          <w:rtl w:val="0"/>
        </w:rPr>
        <w:t>ří</w:t>
      </w:r>
      <w:r>
        <w:rPr>
          <w:rtl w:val="0"/>
          <w:lang w:val="it-IT"/>
        </w:rPr>
        <w:t>ve.</w:t>
      </w:r>
    </w:p>
    <w:p>
      <w:pPr>
        <w:pStyle w:val="Normal.0"/>
        <w:jc w:val="both"/>
      </w:pPr>
      <w:r>
        <w:rPr>
          <w:rtl w:val="0"/>
        </w:rPr>
        <w:t>2.2 Ponesete p</w:t>
      </w:r>
      <w:r>
        <w:rPr>
          <w:rtl w:val="0"/>
        </w:rPr>
        <w:t>ří</w:t>
      </w:r>
      <w:r>
        <w:rPr>
          <w:rtl w:val="0"/>
        </w:rPr>
        <w:t>m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 spojen</w:t>
      </w:r>
      <w:r>
        <w:rPr>
          <w:rtl w:val="0"/>
          <w:lang w:val="fr-FR"/>
        </w:rPr>
        <w:t xml:space="preserve">é </w:t>
      </w:r>
      <w:r>
        <w:rPr>
          <w:rtl w:val="0"/>
          <w:lang w:val="nl-NL"/>
        </w:rPr>
        <w:t>s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>í</w:t>
      </w:r>
      <w:r>
        <w:rPr>
          <w:rtl w:val="0"/>
        </w:rPr>
        <w:t>m zbo</w:t>
      </w:r>
      <w:r>
        <w:rPr>
          <w:rtl w:val="0"/>
        </w:rPr>
        <w:t>ží</w:t>
      </w:r>
      <w:r>
        <w:rPr>
          <w:rtl w:val="0"/>
        </w:rPr>
        <w:t>. 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te pouze za sn</w:t>
      </w:r>
      <w:r>
        <w:rPr>
          <w:rtl w:val="0"/>
        </w:rPr>
        <w:t>íž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hodnoty zbo</w:t>
      </w:r>
      <w:r>
        <w:rPr>
          <w:rtl w:val="0"/>
        </w:rPr>
        <w:t xml:space="preserve">ží </w:t>
      </w:r>
      <w:r>
        <w:rPr>
          <w:rtl w:val="0"/>
        </w:rPr>
        <w:t>v d</w:t>
      </w:r>
      <w:r>
        <w:rPr>
          <w:rtl w:val="0"/>
        </w:rPr>
        <w:t>ů</w:t>
      </w:r>
      <w:r>
        <w:rPr>
          <w:rtl w:val="0"/>
        </w:rPr>
        <w:t>sledku nakl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en-US"/>
        </w:rPr>
        <w:t>s t</w:t>
      </w:r>
      <w:r>
        <w:rPr>
          <w:rtl w:val="0"/>
        </w:rPr>
        <w:t>í</w:t>
      </w:r>
      <w:r>
        <w:rPr>
          <w:rtl w:val="0"/>
        </w:rPr>
        <w:t>mto zbo</w:t>
      </w:r>
      <w:r>
        <w:rPr>
          <w:rtl w:val="0"/>
        </w:rPr>
        <w:t>ží</w:t>
      </w:r>
      <w:r>
        <w:rPr>
          <w:rtl w:val="0"/>
        </w:rPr>
        <w:t>m jin</w:t>
      </w:r>
      <w:r>
        <w:rPr>
          <w:rtl w:val="0"/>
        </w:rPr>
        <w:t>ý</w:t>
      </w:r>
      <w:r>
        <w:rPr>
          <w:rtl w:val="0"/>
        </w:rPr>
        <w:t>m zp</w:t>
      </w:r>
      <w:r>
        <w:rPr>
          <w:rtl w:val="0"/>
        </w:rPr>
        <w:t>ů</w:t>
      </w:r>
      <w:r>
        <w:rPr>
          <w:rtl w:val="0"/>
        </w:rPr>
        <w:t>sobem, ne</w:t>
      </w:r>
      <w:r>
        <w:rPr>
          <w:rtl w:val="0"/>
        </w:rPr>
        <w:t xml:space="preserve">ž </w:t>
      </w:r>
      <w:r>
        <w:rPr>
          <w:rtl w:val="0"/>
        </w:rPr>
        <w:t>kter</w:t>
      </w:r>
      <w:r>
        <w:rPr>
          <w:rtl w:val="0"/>
        </w:rPr>
        <w:t xml:space="preserve">ý </w:t>
      </w:r>
      <w:r>
        <w:rPr>
          <w:rtl w:val="0"/>
        </w:rPr>
        <w:t>je nutn</w:t>
      </w:r>
      <w:r>
        <w:rPr>
          <w:rtl w:val="0"/>
        </w:rPr>
        <w:t xml:space="preserve">ý </w:t>
      </w:r>
      <w:r>
        <w:rPr>
          <w:rtl w:val="0"/>
        </w:rPr>
        <w:t>k obezn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se s povahou a vlastnostmi zbo</w:t>
      </w:r>
      <w:r>
        <w:rPr>
          <w:rtl w:val="0"/>
        </w:rPr>
        <w:t>ží</w:t>
      </w:r>
      <w:r>
        <w:rPr>
          <w:rtl w:val="0"/>
        </w:rPr>
        <w:t>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jeho funk</w:t>
      </w:r>
      <w:r>
        <w:rPr>
          <w:rtl w:val="0"/>
        </w:rPr>
        <w:t>č</w:t>
      </w:r>
      <w:r>
        <w:rPr>
          <w:rtl w:val="0"/>
        </w:rPr>
        <w:t>nosti.</w:t>
      </w:r>
    </w:p>
    <w:p>
      <w:pPr>
        <w:pStyle w:val="Normal.0"/>
        <w:jc w:val="both"/>
      </w:pPr>
      <w:r>
        <w:rPr>
          <w:rtl w:val="0"/>
        </w:rPr>
        <w:t>2.3 Pokud jste po</w:t>
      </w:r>
      <w:r>
        <w:rPr>
          <w:rtl w:val="0"/>
        </w:rPr>
        <w:t>žá</w:t>
      </w:r>
      <w:r>
        <w:rPr>
          <w:rtl w:val="0"/>
        </w:rPr>
        <w:t>dal(a), aby poskytov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eb za</w:t>
      </w:r>
      <w:r>
        <w:rPr>
          <w:rtl w:val="0"/>
        </w:rPr>
        <w:t>č</w:t>
      </w:r>
      <w:r>
        <w:rPr>
          <w:rtl w:val="0"/>
        </w:rPr>
        <w:t>alo b</w:t>
      </w:r>
      <w:r>
        <w:rPr>
          <w:rtl w:val="0"/>
        </w:rPr>
        <w:t>ě</w:t>
      </w:r>
      <w:r>
        <w:rPr>
          <w:rtl w:val="0"/>
          <w:lang w:val="pt-PT"/>
        </w:rPr>
        <w:t>hem lh</w:t>
      </w:r>
      <w:r>
        <w:rPr>
          <w:rtl w:val="0"/>
        </w:rPr>
        <w:t>ů</w:t>
      </w:r>
      <w:r>
        <w:rPr>
          <w:rtl w:val="0"/>
        </w:rPr>
        <w:t>ty pro odstoupen</w:t>
      </w:r>
      <w:r>
        <w:rPr>
          <w:rtl w:val="0"/>
        </w:rPr>
        <w:t xml:space="preserve">í </w:t>
      </w:r>
      <w:r>
        <w:rPr>
          <w:rtl w:val="0"/>
        </w:rPr>
        <w:t>od smlouvy, zaplat</w:t>
      </w:r>
      <w:r>
        <w:rPr>
          <w:rtl w:val="0"/>
        </w:rPr>
        <w:t>í</w:t>
      </w:r>
      <w:r>
        <w:rPr>
          <w:rtl w:val="0"/>
          <w:lang w:val="it-IT"/>
        </w:rPr>
        <w:t>te n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čá</w:t>
      </w:r>
      <w:r>
        <w:rPr>
          <w:rtl w:val="0"/>
        </w:rPr>
        <w:t xml:space="preserve">stku </w:t>
      </w:r>
      <w:r>
        <w:rPr>
          <w:rtl w:val="0"/>
        </w:rPr>
        <w:t>ú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rnou rozsahu poskytnut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 do doby, kdy jste n</w:t>
      </w:r>
      <w:r>
        <w:rPr>
          <w:rtl w:val="0"/>
        </w:rPr>
        <w:t>á</w:t>
      </w:r>
      <w:r>
        <w:rPr>
          <w:rtl w:val="0"/>
        </w:rPr>
        <w:t>s informoval(a) o odstoupen</w:t>
      </w:r>
      <w:r>
        <w:rPr>
          <w:rtl w:val="0"/>
        </w:rPr>
        <w:t xml:space="preserve">í </w:t>
      </w:r>
      <w:r>
        <w:rPr>
          <w:rtl w:val="0"/>
        </w:rPr>
        <w:t>od smlouvy, a to v porovn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 celkov</w:t>
      </w:r>
      <w:r>
        <w:rPr>
          <w:rtl w:val="0"/>
        </w:rPr>
        <w:t>ý</w:t>
      </w:r>
      <w:r>
        <w:rPr>
          <w:rtl w:val="0"/>
        </w:rPr>
        <w:t>m rozsahem slu</w:t>
      </w:r>
      <w:r>
        <w:rPr>
          <w:rtl w:val="0"/>
        </w:rPr>
        <w:t>ž</w:t>
      </w:r>
      <w:r>
        <w:rPr>
          <w:rtl w:val="0"/>
        </w:rPr>
        <w:t>eb stanoven</w:t>
      </w:r>
      <w:r>
        <w:rPr>
          <w:rtl w:val="0"/>
        </w:rPr>
        <w:t>ý</w:t>
      </w:r>
      <w:r>
        <w:rPr>
          <w:rtl w:val="0"/>
        </w:rPr>
        <w:t>m ve smlouv</w:t>
      </w:r>
      <w:r>
        <w:rPr>
          <w:rtl w:val="0"/>
        </w:rPr>
        <w:t>ě</w:t>
      </w:r>
      <w:r>
        <w:rPr>
          <w:rtl w:val="0"/>
        </w:rPr>
        <w:t>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center"/>
        <w:rPr>
          <w:b w:val="1"/>
          <w:bCs w:val="1"/>
        </w:rPr>
      </w:pPr>
      <w:r>
        <w:rPr>
          <w:rFonts w:ascii="Cambria" w:hAnsi="Cambria"/>
          <w:color w:val="365f91"/>
          <w:sz w:val="32"/>
          <w:szCs w:val="32"/>
          <w:u w:color="365f91"/>
          <w:rtl w:val="0"/>
        </w:rPr>
        <w:t>Vzorov</w:t>
      </w:r>
      <w:r>
        <w:rPr>
          <w:rFonts w:ascii="Cambria" w:hAnsi="Cambria" w:hint="default"/>
          <w:color w:val="365f91"/>
          <w:sz w:val="32"/>
          <w:szCs w:val="32"/>
          <w:u w:color="365f91"/>
          <w:rtl w:val="0"/>
        </w:rPr>
        <w:t xml:space="preserve">ý </w:t>
      </w:r>
      <w:r>
        <w:rPr>
          <w:rFonts w:ascii="Cambria" w:hAnsi="Cambria"/>
          <w:color w:val="365f91"/>
          <w:sz w:val="32"/>
          <w:szCs w:val="32"/>
          <w:u w:color="365f91"/>
          <w:rtl w:val="0"/>
          <w:lang w:val="da-DK"/>
        </w:rPr>
        <w:t>formul</w:t>
      </w:r>
      <w:r>
        <w:rPr>
          <w:rFonts w:ascii="Cambria" w:hAnsi="Cambria" w:hint="default"/>
          <w:color w:val="365f91"/>
          <w:sz w:val="32"/>
          <w:szCs w:val="32"/>
          <w:u w:color="365f91"/>
          <w:rtl w:val="0"/>
        </w:rPr>
        <w:t xml:space="preserve">ář </w:t>
      </w:r>
      <w:r>
        <w:rPr>
          <w:rFonts w:ascii="Cambria" w:hAnsi="Cambria"/>
          <w:color w:val="365f91"/>
          <w:sz w:val="32"/>
          <w:szCs w:val="32"/>
          <w:u w:color="365f91"/>
          <w:rtl w:val="0"/>
        </w:rPr>
        <w:t>pro odstoupen</w:t>
      </w:r>
      <w:r>
        <w:rPr>
          <w:rFonts w:ascii="Cambria" w:hAnsi="Cambria" w:hint="default"/>
          <w:color w:val="365f91"/>
          <w:sz w:val="32"/>
          <w:szCs w:val="32"/>
          <w:u w:color="365f91"/>
          <w:rtl w:val="0"/>
        </w:rPr>
        <w:t xml:space="preserve">í </w:t>
      </w:r>
      <w:r>
        <w:rPr>
          <w:rFonts w:ascii="Cambria" w:hAnsi="Cambria"/>
          <w:color w:val="365f91"/>
          <w:sz w:val="32"/>
          <w:szCs w:val="32"/>
          <w:u w:color="365f91"/>
          <w:rtl w:val="0"/>
        </w:rPr>
        <w:t>od smlouvy</w:t>
      </w:r>
      <w:r>
        <w:rPr>
          <w:b w:val="1"/>
          <w:bCs w:val="1"/>
          <w:rtl w:val="0"/>
        </w:rPr>
        <w:t xml:space="preserve">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(vypl</w:t>
      </w:r>
      <w:r>
        <w:rPr>
          <w:b w:val="1"/>
          <w:bCs w:val="1"/>
          <w:rtl w:val="0"/>
        </w:rPr>
        <w:t>ň</w:t>
      </w:r>
      <w:r>
        <w:rPr>
          <w:b w:val="1"/>
          <w:bCs w:val="1"/>
          <w:rtl w:val="0"/>
          <w:lang w:val="pt-PT"/>
        </w:rPr>
        <w:t>te tento formul</w:t>
      </w:r>
      <w:r>
        <w:rPr>
          <w:b w:val="1"/>
          <w:bCs w:val="1"/>
          <w:rtl w:val="0"/>
        </w:rPr>
        <w:t xml:space="preserve">ář </w:t>
      </w:r>
      <w:r>
        <w:rPr>
          <w:b w:val="1"/>
          <w:bCs w:val="1"/>
          <w:rtl w:val="0"/>
        </w:rPr>
        <w:t>a po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lete jej zp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 pouze v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pad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 chcete odstoupit od smlouvy):</w:t>
      </w: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  <w:r>
        <w:rPr>
          <w:rtl w:val="0"/>
        </w:rPr>
        <w:t>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o odstoupen</w:t>
      </w:r>
      <w:r>
        <w:rPr>
          <w:rtl w:val="0"/>
        </w:rPr>
        <w:t xml:space="preserve">í </w:t>
      </w:r>
      <w:r>
        <w:rPr>
          <w:rtl w:val="0"/>
        </w:rPr>
        <w:t xml:space="preserve">od smlouvy </w:t>
      </w: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  <w:r>
        <w:rPr>
          <w:rtl w:val="0"/>
        </w:rPr>
        <w:t>Adres</w:t>
      </w:r>
      <w:r>
        <w:rPr>
          <w:rtl w:val="0"/>
        </w:rPr>
        <w:t>á</w:t>
      </w:r>
      <w:r>
        <w:rPr>
          <w:rtl w:val="0"/>
        </w:rPr>
        <w:t>t (zde podnikatel vlo</w:t>
      </w:r>
      <w:r>
        <w:rPr>
          <w:rtl w:val="0"/>
        </w:rPr>
        <w:t xml:space="preserve">ží </w:t>
      </w:r>
      <w:r>
        <w:rPr>
          <w:rtl w:val="0"/>
        </w:rPr>
        <w:t>jm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no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>/obchodn</w:t>
      </w:r>
      <w:r>
        <w:rPr>
          <w:rtl w:val="0"/>
        </w:rPr>
        <w:t xml:space="preserve">í </w:t>
      </w:r>
      <w:r>
        <w:rPr>
          <w:rtl w:val="0"/>
        </w:rPr>
        <w:t>firmu, adresu s</w:t>
      </w:r>
      <w:r>
        <w:rPr>
          <w:rtl w:val="0"/>
        </w:rPr>
        <w:t>í</w:t>
      </w:r>
      <w:r>
        <w:rPr>
          <w:rtl w:val="0"/>
        </w:rPr>
        <w:t>dla a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  <w:lang w:val="nl-NL"/>
        </w:rPr>
        <w:t>faxov</w:t>
      </w:r>
      <w:r>
        <w:rPr>
          <w:rtl w:val="0"/>
        </w:rPr>
        <w:t>é čí</w:t>
      </w:r>
      <w:r>
        <w:rPr>
          <w:rtl w:val="0"/>
        </w:rPr>
        <w:t>slo a e-mailovou adresu podnikatele):</w:t>
      </w:r>
    </w:p>
    <w:p>
      <w:pPr>
        <w:pStyle w:val="Normal.0"/>
        <w:spacing w:after="0"/>
        <w:jc w:val="both"/>
      </w:pPr>
      <w:r>
        <w:rPr>
          <w:rtl w:val="0"/>
        </w:rPr>
        <w:t xml:space="preserve">Oznamuji/oznamujeme (*), </w:t>
      </w:r>
      <w:r>
        <w:rPr>
          <w:rtl w:val="0"/>
        </w:rPr>
        <w:t>ž</w:t>
      </w:r>
      <w:r>
        <w:rPr>
          <w:rtl w:val="0"/>
        </w:rPr>
        <w:t>e t</w:t>
      </w:r>
      <w:r>
        <w:rPr>
          <w:rtl w:val="0"/>
        </w:rPr>
        <w:t>í</w:t>
      </w:r>
      <w:r>
        <w:rPr>
          <w:rtl w:val="0"/>
        </w:rPr>
        <w:t>mto odstupuji/odstupujeme (*) od smlouvy o n</w:t>
      </w:r>
      <w:r>
        <w:rPr>
          <w:rtl w:val="0"/>
        </w:rPr>
        <w:t>á</w:t>
      </w:r>
      <w:r>
        <w:rPr>
          <w:rtl w:val="0"/>
        </w:rPr>
        <w:t>kupu tohoto zbo</w:t>
      </w:r>
      <w:r>
        <w:rPr>
          <w:rtl w:val="0"/>
        </w:rPr>
        <w:t xml:space="preserve">ží </w:t>
      </w:r>
      <w:r>
        <w:rPr>
          <w:rtl w:val="0"/>
        </w:rPr>
        <w:t>(*)/o poskytnut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chto slu</w:t>
      </w:r>
      <w:r>
        <w:rPr>
          <w:rtl w:val="0"/>
        </w:rPr>
        <w:t>ž</w:t>
      </w:r>
      <w:r>
        <w:rPr>
          <w:rtl w:val="0"/>
          <w:lang w:val="en-US"/>
        </w:rPr>
        <w:t>eb (*)</w:t>
      </w:r>
    </w:p>
    <w:p>
      <w:pPr>
        <w:pStyle w:val="Normal.0"/>
        <w:spacing w:after="0"/>
        <w:jc w:val="both"/>
      </w:pPr>
      <w:r>
        <w:rPr>
          <w:rtl w:val="0"/>
        </w:rPr>
        <w:t>Datum objedn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(*)/datum obdr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  <w:lang w:val="fr-FR"/>
        </w:rPr>
        <w:t>(*)</w:t>
      </w:r>
    </w:p>
    <w:p>
      <w:pPr>
        <w:pStyle w:val="Normal.0"/>
        <w:spacing w:after="0"/>
        <w:jc w:val="both"/>
      </w:pPr>
      <w:r>
        <w:rPr>
          <w:rtl w:val="0"/>
        </w:rPr>
        <w:t>Jm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no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 xml:space="preserve">í </w:t>
      </w:r>
      <w:r>
        <w:rPr>
          <w:rtl w:val="0"/>
          <w:lang w:val="en-US"/>
        </w:rPr>
        <w:t>spot</w:t>
      </w:r>
      <w:r>
        <w:rPr>
          <w:rtl w:val="0"/>
        </w:rPr>
        <w:t>ř</w:t>
      </w:r>
      <w:r>
        <w:rPr>
          <w:rtl w:val="0"/>
        </w:rPr>
        <w:t>ebitele/spot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</w:rPr>
        <w:t xml:space="preserve">ů </w:t>
      </w:r>
    </w:p>
    <w:p>
      <w:pPr>
        <w:pStyle w:val="Normal.0"/>
        <w:spacing w:after="0"/>
        <w:jc w:val="both"/>
      </w:pPr>
      <w:r>
        <w:rPr>
          <w:rtl w:val="0"/>
        </w:rPr>
        <w:t>Adresa spot</w:t>
      </w:r>
      <w:r>
        <w:rPr>
          <w:rtl w:val="0"/>
        </w:rPr>
        <w:t>ř</w:t>
      </w:r>
      <w:r>
        <w:rPr>
          <w:rtl w:val="0"/>
        </w:rPr>
        <w:t>ebitele/spot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</w:rPr>
        <w:t>ů</w:t>
      </w:r>
    </w:p>
    <w:p>
      <w:pPr>
        <w:pStyle w:val="Normal.0"/>
        <w:spacing w:after="0"/>
        <w:jc w:val="both"/>
      </w:pPr>
      <w:r>
        <w:rPr>
          <w:rtl w:val="0"/>
        </w:rPr>
        <w:t>Podpis spot</w:t>
      </w:r>
      <w:r>
        <w:rPr>
          <w:rtl w:val="0"/>
        </w:rPr>
        <w:t>ř</w:t>
      </w:r>
      <w:r>
        <w:rPr>
          <w:rtl w:val="0"/>
        </w:rPr>
        <w:t>ebitele/spot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</w:rPr>
        <w:t xml:space="preserve">ů </w:t>
      </w:r>
      <w:r>
        <w:rPr>
          <w:rtl w:val="0"/>
        </w:rPr>
        <w:t>(pouze pokud je tento formul</w:t>
      </w:r>
      <w:r>
        <w:rPr>
          <w:rtl w:val="0"/>
        </w:rPr>
        <w:t xml:space="preserve">ář </w:t>
      </w:r>
      <w:r>
        <w:rPr>
          <w:rtl w:val="0"/>
        </w:rPr>
        <w:t>zas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 v listinn</w:t>
      </w:r>
      <w:r>
        <w:rPr>
          <w:rtl w:val="0"/>
          <w:lang w:val="fr-FR"/>
        </w:rPr>
        <w:t xml:space="preserve">é </w:t>
      </w:r>
      <w:r>
        <w:rPr>
          <w:rtl w:val="0"/>
        </w:rPr>
        <w:t>podob</w:t>
      </w:r>
      <w:r>
        <w:rPr>
          <w:rtl w:val="0"/>
        </w:rPr>
        <w:t>ě</w:t>
      </w:r>
      <w:r>
        <w:rPr>
          <w:rtl w:val="0"/>
        </w:rPr>
        <w:t xml:space="preserve">) </w:t>
      </w:r>
    </w:p>
    <w:p>
      <w:pPr>
        <w:pStyle w:val="Normal.0"/>
        <w:spacing w:after="0"/>
        <w:jc w:val="both"/>
      </w:pPr>
      <w:r>
        <w:rPr>
          <w:rtl w:val="0"/>
        </w:rPr>
        <w:t>Datum(*) Nehod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 xml:space="preserve">se </w:t>
      </w:r>
      <w:r>
        <w:rPr>
          <w:rtl w:val="0"/>
        </w:rPr>
        <w:t>š</w:t>
      </w:r>
      <w:r>
        <w:rPr>
          <w:rtl w:val="0"/>
        </w:rPr>
        <w:t>krtn</w:t>
      </w:r>
      <w:r>
        <w:rPr>
          <w:rtl w:val="0"/>
        </w:rPr>
        <w:t>ě</w:t>
      </w:r>
      <w:r>
        <w:rPr>
          <w:rtl w:val="0"/>
        </w:rPr>
        <w:t xml:space="preserve">te nebo </w:t>
      </w:r>
      <w:r>
        <w:rPr>
          <w:rtl w:val="0"/>
        </w:rPr>
        <w:t>ú</w:t>
      </w:r>
      <w:r>
        <w:rPr>
          <w:rtl w:val="0"/>
        </w:rPr>
        <w:t>daje dopl</w:t>
      </w:r>
      <w:r>
        <w:rPr>
          <w:rtl w:val="0"/>
        </w:rPr>
        <w:t>ň</w:t>
      </w:r>
      <w:r>
        <w:rPr>
          <w:rtl w:val="0"/>
          <w:lang w:val="it-IT"/>
        </w:rPr>
        <w:t>te.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rPr>
        <w:i w:val="1"/>
        <w:iCs w:val="1"/>
        <w:color w:val="808080"/>
        <w:sz w:val="16"/>
        <w:szCs w:val="16"/>
        <w:u w:color="808080"/>
      </w:rPr>
    </w:pPr>
  </w:p>
  <w:p>
    <w:pPr>
      <w:pStyle w:val="footer"/>
      <w:tabs>
        <w:tab w:val="right" w:pos="9046"/>
        <w:tab w:val="clear" w:pos="9072"/>
      </w:tabs>
      <w:rPr>
        <w:i w:val="1"/>
        <w:iCs w:val="1"/>
        <w:color w:val="808080"/>
        <w:sz w:val="16"/>
        <w:szCs w:val="16"/>
        <w:u w:color="808080"/>
      </w:rPr>
    </w:pPr>
  </w:p>
  <w:p>
    <w:pPr>
      <w:pStyle w:val="footer"/>
      <w:tabs>
        <w:tab w:val="right" w:pos="9046"/>
        <w:tab w:val="clear" w:pos="9072"/>
      </w:tabs>
    </w:pPr>
    <w:r>
      <w:rPr>
        <w:i w:val="1"/>
        <w:iCs w:val="1"/>
        <w:color w:val="808080"/>
        <w:sz w:val="16"/>
        <w:szCs w:val="16"/>
        <w:u w:color="808080"/>
        <w:rtl w:val="0"/>
      </w:rPr>
      <w:t>Vzorov</w:t>
    </w:r>
    <w:r>
      <w:rPr>
        <w:i w:val="1"/>
        <w:iCs w:val="1"/>
        <w:color w:val="808080"/>
        <w:sz w:val="16"/>
        <w:szCs w:val="16"/>
        <w:u w:color="808080"/>
        <w:rtl w:val="0"/>
      </w:rPr>
      <w:t xml:space="preserve">ý </w:t>
    </w:r>
    <w:r>
      <w:rPr>
        <w:i w:val="1"/>
        <w:iCs w:val="1"/>
        <w:color w:val="808080"/>
        <w:sz w:val="16"/>
        <w:szCs w:val="16"/>
        <w:u w:color="808080"/>
        <w:rtl w:val="0"/>
        <w:lang w:val="da-DK"/>
      </w:rPr>
      <w:t>formul</w:t>
    </w:r>
    <w:r>
      <w:rPr>
        <w:i w:val="1"/>
        <w:iCs w:val="1"/>
        <w:color w:val="808080"/>
        <w:sz w:val="16"/>
        <w:szCs w:val="16"/>
        <w:u w:color="808080"/>
        <w:rtl w:val="0"/>
      </w:rPr>
      <w:t xml:space="preserve">ář </w:t>
    </w:r>
    <w:r>
      <w:rPr>
        <w:i w:val="1"/>
        <w:iCs w:val="1"/>
        <w:color w:val="808080"/>
        <w:sz w:val="16"/>
        <w:szCs w:val="16"/>
        <w:u w:color="808080"/>
        <w:rtl w:val="0"/>
      </w:rPr>
      <w:t>vytvo</w:t>
    </w:r>
    <w:r>
      <w:rPr>
        <w:i w:val="1"/>
        <w:iCs w:val="1"/>
        <w:color w:val="808080"/>
        <w:sz w:val="16"/>
        <w:szCs w:val="16"/>
        <w:u w:color="808080"/>
        <w:rtl w:val="0"/>
      </w:rPr>
      <w:t>ř</w:t>
    </w:r>
    <w:r>
      <w:rPr>
        <w:i w:val="1"/>
        <w:iCs w:val="1"/>
        <w:color w:val="808080"/>
        <w:sz w:val="16"/>
        <w:szCs w:val="16"/>
        <w:u w:color="808080"/>
        <w:rtl w:val="0"/>
      </w:rPr>
      <w:t>il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color w:val="808080"/>
        <w:sz w:val="16"/>
        <w:szCs w:val="16"/>
        <w:u w:color="808080"/>
      </w:rPr>
      <w:br w:type="textWrapping"/>
    </w:r>
    <w:r>
      <w:rPr>
        <w:rStyle w:val="Odkaz"/>
        <w:i w:val="1"/>
        <w:iCs w:val="1"/>
        <w:color w:val="808080"/>
        <w:sz w:val="16"/>
        <w:szCs w:val="16"/>
        <w:u w:color="808080"/>
        <w:rtl w:val="0"/>
      </w:rPr>
      <w:t>www.shoptet.cz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795019</wp:posOffset>
          </wp:positionH>
          <wp:positionV relativeFrom="page">
            <wp:posOffset>9554515</wp:posOffset>
          </wp:positionV>
          <wp:extent cx="1487170" cy="511175"/>
          <wp:effectExtent l="0" t="0" r="0" b="0"/>
          <wp:wrapNone/>
          <wp:docPr id="1073741825" name="officeArt object" descr="logo-shopte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-shoptet_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Odkaz">
    <w:name w:val="Odkaz"/>
    <w:rPr>
      <w:color w:val="0000ff"/>
      <w:u w:val="single" w:color="0000ff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76" w:lineRule="auto"/>
      <w:ind w:left="0" w:right="0" w:firstLine="0"/>
      <w:jc w:val="left"/>
      <w:outlineLvl w:val="1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6"/>
      <w:szCs w:val="26"/>
      <w:u w:val="none" w:color="365f91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